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3C971" w14:textId="64EE9F5D" w:rsidR="005A3233" w:rsidRPr="004170DE" w:rsidRDefault="0018102D" w:rsidP="004170DE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PROJECT SCHEDULE</w:t>
      </w:r>
    </w:p>
    <w:p w14:paraId="4243CA25" w14:textId="31649C49" w:rsidR="001B794D" w:rsidRPr="0018102D" w:rsidRDefault="001B794D" w:rsidP="004170DE">
      <w:pPr>
        <w:rPr>
          <w:rFonts w:ascii="Arial" w:hAnsi="Arial" w:cs="Arial"/>
          <w:sz w:val="24"/>
          <w:szCs w:val="24"/>
        </w:rPr>
      </w:pPr>
    </w:p>
    <w:p w14:paraId="7BCC6CC4" w14:textId="392DD2EB" w:rsidR="0018102D" w:rsidRDefault="0018102D" w:rsidP="004170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Below is an outline of anticipated project schedule.  These dates are based on Covered California’s estimates </w:t>
      </w:r>
      <w:r w:rsidR="00537D26">
        <w:rPr>
          <w:rFonts w:ascii="Arial" w:hAnsi="Arial" w:cs="Arial"/>
          <w:sz w:val="24"/>
          <w:szCs w:val="24"/>
        </w:rPr>
        <w:t xml:space="preserve">of </w:t>
      </w:r>
      <w:r w:rsidR="007732E5">
        <w:rPr>
          <w:rFonts w:ascii="Arial" w:hAnsi="Arial" w:cs="Arial"/>
          <w:sz w:val="24"/>
          <w:szCs w:val="24"/>
        </w:rPr>
        <w:t xml:space="preserve">high-level </w:t>
      </w:r>
      <w:r>
        <w:rPr>
          <w:rFonts w:ascii="Arial" w:hAnsi="Arial" w:cs="Arial"/>
          <w:sz w:val="24"/>
          <w:szCs w:val="24"/>
        </w:rPr>
        <w:t>project steps</w:t>
      </w:r>
      <w:r w:rsidR="007732E5">
        <w:rPr>
          <w:rFonts w:ascii="Arial" w:hAnsi="Arial" w:cs="Arial"/>
          <w:sz w:val="24"/>
          <w:szCs w:val="24"/>
        </w:rPr>
        <w:t xml:space="preserve"> and timeframes</w:t>
      </w:r>
      <w:r>
        <w:rPr>
          <w:rFonts w:ascii="Arial" w:hAnsi="Arial" w:cs="Arial"/>
          <w:sz w:val="24"/>
          <w:szCs w:val="24"/>
        </w:rPr>
        <w:t xml:space="preserve"> understood to be required for successful project implementation and service over the contract period.  </w:t>
      </w:r>
    </w:p>
    <w:p w14:paraId="305D5099" w14:textId="06E9C9DD" w:rsidR="0018102D" w:rsidRDefault="0018102D" w:rsidP="004170DE">
      <w:pPr>
        <w:rPr>
          <w:rFonts w:ascii="Arial" w:hAnsi="Arial" w:cs="Arial"/>
          <w:sz w:val="24"/>
          <w:szCs w:val="24"/>
        </w:rPr>
      </w:pPr>
    </w:p>
    <w:p w14:paraId="3E584BD3" w14:textId="105ED0F9" w:rsidR="00BB59D3" w:rsidRPr="009F4508" w:rsidRDefault="00C812A4" w:rsidP="00BB59D3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Contractor is</w:t>
      </w:r>
      <w:r w:rsidR="0018102D">
        <w:rPr>
          <w:rFonts w:ascii="Arial" w:hAnsi="Arial" w:cs="Arial"/>
          <w:sz w:val="24"/>
          <w:szCs w:val="24"/>
        </w:rPr>
        <w:t xml:space="preserve"> to provide a </w:t>
      </w:r>
      <w:r w:rsidR="00F93B82">
        <w:rPr>
          <w:rFonts w:ascii="Arial" w:hAnsi="Arial" w:cs="Arial"/>
          <w:sz w:val="24"/>
          <w:szCs w:val="24"/>
        </w:rPr>
        <w:t xml:space="preserve">project schedule </w:t>
      </w:r>
      <w:r w:rsidR="0018102D">
        <w:rPr>
          <w:rFonts w:ascii="Arial" w:hAnsi="Arial" w:cs="Arial"/>
          <w:sz w:val="24"/>
          <w:szCs w:val="24"/>
        </w:rPr>
        <w:t xml:space="preserve">with their bid submission.  </w:t>
      </w:r>
      <w:r w:rsidR="00BB59D3" w:rsidRPr="009F4508">
        <w:rPr>
          <w:rFonts w:ascii="Arial" w:hAnsi="Arial" w:cs="Arial"/>
          <w:color w:val="FF0000"/>
          <w:sz w:val="24"/>
          <w:szCs w:val="24"/>
        </w:rPr>
        <w:t>Schedule is to include overview description of Contractor’s proposal for transitioning to Contractor’s solution.</w:t>
      </w:r>
    </w:p>
    <w:p w14:paraId="76B187E3" w14:textId="13B71451" w:rsidR="0018102D" w:rsidRDefault="0018102D" w:rsidP="004170DE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6D4DD214" w14:textId="08D79455" w:rsidR="0018102D" w:rsidRDefault="0018102D" w:rsidP="004170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Covered California recognizes the </w:t>
      </w:r>
      <w:r w:rsidR="00C812A4">
        <w:rPr>
          <w:rFonts w:ascii="Arial" w:hAnsi="Arial" w:cs="Arial"/>
          <w:sz w:val="24"/>
          <w:szCs w:val="24"/>
        </w:rPr>
        <w:t xml:space="preserve">Contractor </w:t>
      </w:r>
      <w:r>
        <w:rPr>
          <w:rFonts w:ascii="Arial" w:hAnsi="Arial" w:cs="Arial"/>
          <w:sz w:val="24"/>
          <w:szCs w:val="24"/>
        </w:rPr>
        <w:t xml:space="preserve">project schedule may not match the project schedule provided below.  This stated, please note </w:t>
      </w:r>
      <w:r w:rsidR="009F35F3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 xml:space="preserve">following </w:t>
      </w:r>
      <w:r w:rsidR="007732E5">
        <w:rPr>
          <w:rFonts w:ascii="Arial" w:hAnsi="Arial" w:cs="Arial"/>
          <w:sz w:val="24"/>
          <w:szCs w:val="24"/>
        </w:rPr>
        <w:t xml:space="preserve">components that are key </w:t>
      </w:r>
      <w:r w:rsidR="0008140A">
        <w:rPr>
          <w:rFonts w:ascii="Arial" w:hAnsi="Arial" w:cs="Arial"/>
          <w:sz w:val="24"/>
          <w:szCs w:val="24"/>
        </w:rPr>
        <w:t xml:space="preserve">project schedule </w:t>
      </w:r>
      <w:r w:rsidR="007732E5">
        <w:rPr>
          <w:rFonts w:ascii="Arial" w:hAnsi="Arial" w:cs="Arial"/>
          <w:sz w:val="24"/>
          <w:szCs w:val="24"/>
        </w:rPr>
        <w:t>considerations:</w:t>
      </w:r>
    </w:p>
    <w:p w14:paraId="70471050" w14:textId="77777777" w:rsidR="007732E5" w:rsidRDefault="007732E5" w:rsidP="004170DE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565"/>
      </w:tblGrid>
      <w:tr w:rsidR="00755BB3" w14:paraId="67AAF216" w14:textId="77777777" w:rsidTr="00F93B82">
        <w:tc>
          <w:tcPr>
            <w:tcW w:w="2785" w:type="dxa"/>
            <w:vAlign w:val="center"/>
          </w:tcPr>
          <w:p w14:paraId="04AC0308" w14:textId="1C8A69E9" w:rsidR="00755BB3" w:rsidRDefault="00537D26" w:rsidP="00F93B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“Pre-Implementation” period</w:t>
            </w:r>
          </w:p>
        </w:tc>
        <w:tc>
          <w:tcPr>
            <w:tcW w:w="6565" w:type="dxa"/>
            <w:vAlign w:val="center"/>
          </w:tcPr>
          <w:p w14:paraId="55FD0B64" w14:textId="673A74FD" w:rsidR="00755BB3" w:rsidRDefault="00537D26" w:rsidP="00F93B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This is a period where </w:t>
            </w:r>
            <w:r w:rsidR="00C812A4">
              <w:rPr>
                <w:rFonts w:ascii="Arial" w:hAnsi="Arial" w:cs="Arial"/>
                <w:sz w:val="24"/>
                <w:szCs w:val="24"/>
              </w:rPr>
              <w:t>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and Covered California work to establish business rule, policy, and process details.  </w:t>
            </w:r>
          </w:p>
        </w:tc>
      </w:tr>
      <w:tr w:rsidR="00755BB3" w14:paraId="028EEBB6" w14:textId="77777777" w:rsidTr="00F93B82">
        <w:tc>
          <w:tcPr>
            <w:tcW w:w="2785" w:type="dxa"/>
            <w:vAlign w:val="center"/>
          </w:tcPr>
          <w:p w14:paraId="24163260" w14:textId="668185AD" w:rsidR="00755BB3" w:rsidRDefault="007732E5" w:rsidP="00F93B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Avoiding disruption during heavy volume</w:t>
            </w:r>
          </w:p>
        </w:tc>
        <w:tc>
          <w:tcPr>
            <w:tcW w:w="6565" w:type="dxa"/>
            <w:vAlign w:val="center"/>
          </w:tcPr>
          <w:p w14:paraId="02975470" w14:textId="76C29FE7" w:rsidR="00755BB3" w:rsidRDefault="00537D26" w:rsidP="00F93B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Like the rest of the California small business market, </w:t>
            </w:r>
            <w:r w:rsidR="007732E5">
              <w:rPr>
                <w:rFonts w:ascii="Arial" w:hAnsi="Arial" w:cs="Arial"/>
                <w:sz w:val="24"/>
                <w:szCs w:val="24"/>
              </w:rPr>
              <w:t xml:space="preserve">CCSB sees a significant amount of group renewals in the months of November, December, and January.  As such, to help ensure high service levels, planning currently is designed to not have transition to </w:t>
            </w:r>
            <w:r w:rsidR="00224706">
              <w:rPr>
                <w:rFonts w:ascii="Arial" w:hAnsi="Arial" w:cs="Arial"/>
                <w:sz w:val="24"/>
                <w:szCs w:val="24"/>
              </w:rPr>
              <w:t>the selected solution d</w:t>
            </w:r>
            <w:r w:rsidR="007732E5">
              <w:rPr>
                <w:rFonts w:ascii="Arial" w:hAnsi="Arial" w:cs="Arial"/>
                <w:sz w:val="24"/>
                <w:szCs w:val="24"/>
              </w:rPr>
              <w:t xml:space="preserve">uring these months.  </w:t>
            </w:r>
          </w:p>
        </w:tc>
      </w:tr>
      <w:tr w:rsidR="00755BB3" w14:paraId="34C7CF5B" w14:textId="77777777" w:rsidTr="00F93B82">
        <w:tc>
          <w:tcPr>
            <w:tcW w:w="2785" w:type="dxa"/>
            <w:vAlign w:val="center"/>
          </w:tcPr>
          <w:p w14:paraId="3FF5603D" w14:textId="203E3A1F" w:rsidR="00755BB3" w:rsidRDefault="00537D26" w:rsidP="00F93B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Go-Live </w:t>
            </w:r>
            <w:r w:rsidR="00224706">
              <w:rPr>
                <w:rFonts w:ascii="Arial" w:hAnsi="Arial" w:cs="Arial"/>
                <w:sz w:val="24"/>
                <w:szCs w:val="24"/>
              </w:rPr>
              <w:t>R</w:t>
            </w:r>
            <w:r w:rsidR="007732E5">
              <w:rPr>
                <w:rFonts w:ascii="Arial" w:hAnsi="Arial" w:cs="Arial"/>
                <w:sz w:val="24"/>
                <w:szCs w:val="24"/>
              </w:rPr>
              <w:t xml:space="preserve">amp-up of </w:t>
            </w:r>
            <w:r w:rsidR="002541C5">
              <w:rPr>
                <w:rFonts w:ascii="Arial" w:hAnsi="Arial" w:cs="Arial"/>
                <w:sz w:val="24"/>
                <w:szCs w:val="24"/>
              </w:rPr>
              <w:t xml:space="preserve">Contractor </w:t>
            </w:r>
            <w:r w:rsidR="007732E5">
              <w:rPr>
                <w:rFonts w:ascii="Arial" w:hAnsi="Arial" w:cs="Arial"/>
                <w:sz w:val="24"/>
                <w:szCs w:val="24"/>
              </w:rPr>
              <w:t>Solution</w:t>
            </w:r>
          </w:p>
        </w:tc>
        <w:tc>
          <w:tcPr>
            <w:tcW w:w="6565" w:type="dxa"/>
            <w:vAlign w:val="center"/>
          </w:tcPr>
          <w:p w14:paraId="4379DAB3" w14:textId="7C8A1479" w:rsidR="00755BB3" w:rsidRDefault="00537D26" w:rsidP="00F93B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period</w:t>
            </w:r>
            <w:r w:rsidR="007732E5">
              <w:rPr>
                <w:rFonts w:ascii="Arial" w:hAnsi="Arial" w:cs="Arial"/>
                <w:sz w:val="24"/>
                <w:szCs w:val="24"/>
              </w:rPr>
              <w:t xml:space="preserve"> where the </w:t>
            </w:r>
            <w:r w:rsidR="00C812A4">
              <w:rPr>
                <w:rFonts w:ascii="Arial" w:hAnsi="Arial" w:cs="Arial"/>
                <w:sz w:val="24"/>
                <w:szCs w:val="24"/>
              </w:rPr>
              <w:t>Contractor</w:t>
            </w:r>
            <w:r w:rsidR="007732E5">
              <w:rPr>
                <w:rFonts w:ascii="Arial" w:hAnsi="Arial" w:cs="Arial"/>
                <w:sz w:val="24"/>
                <w:szCs w:val="24"/>
              </w:rPr>
              <w:t xml:space="preserve">’s Solution is run in parallel to the currently in place operation is </w:t>
            </w:r>
            <w:r>
              <w:rPr>
                <w:rFonts w:ascii="Arial" w:hAnsi="Arial" w:cs="Arial"/>
                <w:sz w:val="24"/>
                <w:szCs w:val="24"/>
              </w:rPr>
              <w:t>anticipated</w:t>
            </w:r>
            <w:r w:rsidR="007732E5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 The intent of this is to allow for Solution validation and adjustments as indicated</w:t>
            </w:r>
            <w:r w:rsidR="00224706">
              <w:rPr>
                <w:rFonts w:ascii="Arial" w:hAnsi="Arial" w:cs="Arial"/>
                <w:sz w:val="24"/>
                <w:szCs w:val="24"/>
              </w:rPr>
              <w:t xml:space="preserve"> prior to full go-live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55BB3" w14:paraId="72772C1C" w14:textId="77777777" w:rsidTr="00F93B82">
        <w:tc>
          <w:tcPr>
            <w:tcW w:w="2785" w:type="dxa"/>
            <w:vAlign w:val="center"/>
          </w:tcPr>
          <w:p w14:paraId="706AB717" w14:textId="653BCE23" w:rsidR="00755BB3" w:rsidRDefault="007732E5" w:rsidP="00F93B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Full Go-Live Activation of </w:t>
            </w:r>
            <w:r w:rsidR="00C812A4">
              <w:rPr>
                <w:rFonts w:ascii="Arial" w:hAnsi="Arial" w:cs="Arial"/>
                <w:sz w:val="24"/>
                <w:szCs w:val="24"/>
              </w:rPr>
              <w:t xml:space="preserve">Contractor </w:t>
            </w:r>
            <w:r>
              <w:rPr>
                <w:rFonts w:ascii="Arial" w:hAnsi="Arial" w:cs="Arial"/>
                <w:sz w:val="24"/>
                <w:szCs w:val="24"/>
              </w:rPr>
              <w:t>Solution</w:t>
            </w:r>
          </w:p>
        </w:tc>
        <w:tc>
          <w:tcPr>
            <w:tcW w:w="6565" w:type="dxa"/>
            <w:vAlign w:val="center"/>
          </w:tcPr>
          <w:p w14:paraId="48FECFD0" w14:textId="39D29CAA" w:rsidR="00755BB3" w:rsidRDefault="007732E5" w:rsidP="00F93B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4/1/2021</w:t>
            </w:r>
            <w:r w:rsidR="00537D26">
              <w:rPr>
                <w:rFonts w:ascii="Arial" w:hAnsi="Arial" w:cs="Arial"/>
                <w:sz w:val="24"/>
                <w:szCs w:val="24"/>
              </w:rPr>
              <w:t xml:space="preserve"> (Mandatory date to be met).  </w:t>
            </w:r>
          </w:p>
        </w:tc>
      </w:tr>
    </w:tbl>
    <w:p w14:paraId="3FC7A223" w14:textId="77076171" w:rsidR="0018102D" w:rsidRDefault="0018102D" w:rsidP="004170DE">
      <w:pPr>
        <w:rPr>
          <w:rFonts w:ascii="Arial" w:hAnsi="Arial" w:cs="Arial"/>
          <w:sz w:val="24"/>
          <w:szCs w:val="24"/>
        </w:rPr>
      </w:pPr>
    </w:p>
    <w:p w14:paraId="692DFFA3" w14:textId="65FAE83B" w:rsidR="0044360A" w:rsidRDefault="0044360A" w:rsidP="004170DE">
      <w:pPr>
        <w:rPr>
          <w:rFonts w:ascii="Arial" w:hAnsi="Arial" w:cs="Arial"/>
          <w:sz w:val="24"/>
          <w:szCs w:val="24"/>
        </w:rPr>
      </w:pPr>
      <w:r w:rsidRPr="0044360A">
        <w:rPr>
          <w:noProof/>
        </w:rPr>
        <w:drawing>
          <wp:inline distT="0" distB="0" distL="0" distR="0" wp14:anchorId="41DF7F91" wp14:editId="6E62F917">
            <wp:extent cx="5943600" cy="14224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C0975" w14:textId="467BB28D" w:rsidR="0044360A" w:rsidRDefault="0044360A" w:rsidP="004170DE">
      <w:pPr>
        <w:rPr>
          <w:rFonts w:ascii="Arial" w:hAnsi="Arial" w:cs="Arial"/>
          <w:sz w:val="24"/>
          <w:szCs w:val="24"/>
        </w:rPr>
      </w:pPr>
    </w:p>
    <w:p w14:paraId="127D969B" w14:textId="77777777" w:rsidR="0044360A" w:rsidRDefault="0044360A" w:rsidP="004170DE">
      <w:pPr>
        <w:rPr>
          <w:rFonts w:ascii="Arial" w:hAnsi="Arial" w:cs="Arial"/>
          <w:sz w:val="24"/>
          <w:szCs w:val="24"/>
        </w:rPr>
      </w:pPr>
    </w:p>
    <w:sectPr w:rsidR="0044360A" w:rsidSect="002E3B5E">
      <w:headerReference w:type="default" r:id="rId12"/>
      <w:pgSz w:w="12240" w:h="15840"/>
      <w:pgMar w:top="1440" w:right="1440" w:bottom="1440" w:left="1440" w:header="720" w:footer="216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31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0FC73" w14:textId="77777777" w:rsidR="005317E7" w:rsidRDefault="005317E7">
      <w:r>
        <w:separator/>
      </w:r>
    </w:p>
  </w:endnote>
  <w:endnote w:type="continuationSeparator" w:id="0">
    <w:p w14:paraId="0E8387EA" w14:textId="77777777" w:rsidR="005317E7" w:rsidRDefault="0053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753FC" w14:textId="77777777" w:rsidR="005317E7" w:rsidRDefault="005317E7">
      <w:r>
        <w:separator/>
      </w:r>
    </w:p>
  </w:footnote>
  <w:footnote w:type="continuationSeparator" w:id="0">
    <w:p w14:paraId="6B62A290" w14:textId="77777777" w:rsidR="005317E7" w:rsidRDefault="00531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1FEC5" w14:textId="54A99E4C" w:rsidR="005317E7" w:rsidRPr="00375FE7" w:rsidRDefault="005317E7" w:rsidP="00322729">
    <w:pPr>
      <w:pStyle w:val="Header"/>
      <w:tabs>
        <w:tab w:val="clear" w:pos="8640"/>
        <w:tab w:val="right" w:pos="9270"/>
      </w:tabs>
      <w:rPr>
        <w:rFonts w:ascii="Arial" w:hAnsi="Arial" w:cs="Arial"/>
      </w:rPr>
    </w:pPr>
    <w:r w:rsidRPr="00375FE7">
      <w:rPr>
        <w:rFonts w:ascii="Arial" w:hAnsi="Arial" w:cs="Arial"/>
      </w:rPr>
      <w:t xml:space="preserve">Agreement </w:t>
    </w:r>
    <w:r>
      <w:rPr>
        <w:rFonts w:ascii="Arial" w:hAnsi="Arial" w:cs="Arial"/>
        <w:color w:val="FF0000"/>
      </w:rPr>
      <w:t>[number]</w:t>
    </w:r>
    <w:r w:rsidRPr="00375FE7">
      <w:rPr>
        <w:rFonts w:ascii="Arial" w:hAnsi="Arial" w:cs="Arial"/>
      </w:rPr>
      <w:tab/>
    </w:r>
    <w:r w:rsidRPr="00375FE7">
      <w:rPr>
        <w:rFonts w:ascii="Arial" w:hAnsi="Arial" w:cs="Arial"/>
      </w:rPr>
      <w:tab/>
    </w:r>
    <w:r>
      <w:rPr>
        <w:rFonts w:ascii="Arial" w:hAnsi="Arial" w:cs="Arial"/>
      </w:rPr>
      <w:t xml:space="preserve">         </w:t>
    </w:r>
    <w:r w:rsidRPr="00B16B00">
      <w:rPr>
        <w:rFonts w:ascii="Arial" w:hAnsi="Arial" w:cs="Arial"/>
      </w:rPr>
      <w:t xml:space="preserve">Page </w:t>
    </w:r>
    <w:r w:rsidRPr="00B16B00">
      <w:rPr>
        <w:rFonts w:ascii="Arial" w:hAnsi="Arial" w:cs="Arial"/>
      </w:rPr>
      <w:fldChar w:fldCharType="begin"/>
    </w:r>
    <w:r w:rsidRPr="00B16B00">
      <w:rPr>
        <w:rFonts w:ascii="Arial" w:hAnsi="Arial" w:cs="Arial"/>
      </w:rPr>
      <w:instrText xml:space="preserve"> PAGE  \* Arabic  \* MERGEFORMAT </w:instrText>
    </w:r>
    <w:r w:rsidRPr="00B16B00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 w:rsidRPr="00B16B00">
      <w:rPr>
        <w:rFonts w:ascii="Arial" w:hAnsi="Arial" w:cs="Arial"/>
      </w:rPr>
      <w:fldChar w:fldCharType="end"/>
    </w:r>
    <w:r w:rsidRPr="00B16B00">
      <w:rPr>
        <w:rFonts w:ascii="Arial" w:hAnsi="Arial" w:cs="Arial"/>
      </w:rPr>
      <w:t xml:space="preserve"> of </w:t>
    </w:r>
    <w:r w:rsidRPr="00B16B00">
      <w:rPr>
        <w:rFonts w:ascii="Arial" w:hAnsi="Arial" w:cs="Arial"/>
      </w:rPr>
      <w:fldChar w:fldCharType="begin"/>
    </w:r>
    <w:r w:rsidRPr="00B16B00">
      <w:rPr>
        <w:rFonts w:ascii="Arial" w:hAnsi="Arial" w:cs="Arial"/>
      </w:rPr>
      <w:instrText xml:space="preserve"> NUMPAGES  \* Arabic  \* MERGEFORMAT </w:instrText>
    </w:r>
    <w:r w:rsidRPr="00B16B00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18</w:t>
    </w:r>
    <w:r w:rsidRPr="00B16B00">
      <w:rPr>
        <w:rFonts w:ascii="Arial" w:hAnsi="Arial" w:cs="Arial"/>
      </w:rPr>
      <w:fldChar w:fldCharType="end"/>
    </w:r>
  </w:p>
  <w:p w14:paraId="5397BFB4" w14:textId="0908BC91" w:rsidR="005317E7" w:rsidRPr="00902741" w:rsidRDefault="005317E7" w:rsidP="00B17F64">
    <w:pPr>
      <w:pStyle w:val="Header"/>
      <w:rPr>
        <w:rFonts w:ascii="Arial" w:hAnsi="Arial" w:cs="Arial"/>
        <w:color w:val="FF0000"/>
      </w:rPr>
    </w:pPr>
    <w:r>
      <w:rPr>
        <w:rFonts w:ascii="Arial" w:hAnsi="Arial" w:cs="Arial"/>
      </w:rPr>
      <w:t xml:space="preserve">Covered </w:t>
    </w:r>
    <w:r w:rsidRPr="00375FE7">
      <w:rPr>
        <w:rFonts w:ascii="Arial" w:hAnsi="Arial" w:cs="Arial"/>
      </w:rPr>
      <w:t>California</w:t>
    </w:r>
    <w:proofErr w:type="gramStart"/>
    <w:r w:rsidRPr="00902741">
      <w:rPr>
        <w:rFonts w:ascii="Arial" w:hAnsi="Arial" w:cs="Arial"/>
      </w:rPr>
      <w:t>/</w:t>
    </w:r>
    <w:r>
      <w:rPr>
        <w:rFonts w:ascii="Arial" w:hAnsi="Arial" w:cs="Arial"/>
        <w:color w:val="FF0000"/>
      </w:rPr>
      <w:t>[</w:t>
    </w:r>
    <w:proofErr w:type="gramEnd"/>
    <w:r w:rsidR="00C812A4">
      <w:rPr>
        <w:rFonts w:ascii="Arial" w:hAnsi="Arial" w:cs="Arial"/>
        <w:color w:val="FF0000"/>
      </w:rPr>
      <w:t xml:space="preserve">Contractor </w:t>
    </w:r>
    <w:r w:rsidRPr="00902741">
      <w:rPr>
        <w:rFonts w:ascii="Arial" w:hAnsi="Arial" w:cs="Arial"/>
        <w:color w:val="FF0000"/>
      </w:rPr>
      <w:t>Name</w:t>
    </w:r>
    <w:r>
      <w:rPr>
        <w:rFonts w:ascii="Arial" w:hAnsi="Arial" w:cs="Arial"/>
        <w:color w:val="FF0000"/>
      </w:rPr>
      <w:t>]</w:t>
    </w:r>
  </w:p>
  <w:p w14:paraId="7FA24B0E" w14:textId="77777777" w:rsidR="005317E7" w:rsidRDefault="005317E7" w:rsidP="00B17F64">
    <w:pPr>
      <w:pStyle w:val="Header"/>
      <w:rPr>
        <w:rFonts w:ascii="Arial" w:hAnsi="Arial" w:cs="Arial"/>
      </w:rPr>
    </w:pPr>
  </w:p>
  <w:p w14:paraId="10266328" w14:textId="46218804" w:rsidR="005317E7" w:rsidRPr="001A2679" w:rsidRDefault="005317E7" w:rsidP="00BB088D">
    <w:pPr>
      <w:pStyle w:val="Header"/>
      <w:tabs>
        <w:tab w:val="clear" w:pos="4320"/>
        <w:tab w:val="center" w:pos="4680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 w:rsidRPr="001A2679">
      <w:rPr>
        <w:rFonts w:ascii="Arial" w:hAnsi="Arial" w:cs="Arial"/>
        <w:b/>
        <w:sz w:val="24"/>
        <w:szCs w:val="24"/>
      </w:rPr>
      <w:t>Exhibit A</w:t>
    </w:r>
    <w:r w:rsidR="0018102D">
      <w:rPr>
        <w:rFonts w:ascii="Arial" w:hAnsi="Arial" w:cs="Arial"/>
        <w:b/>
        <w:sz w:val="24"/>
        <w:szCs w:val="24"/>
      </w:rPr>
      <w:t xml:space="preserve"> – Attachment 1</w:t>
    </w:r>
  </w:p>
  <w:p w14:paraId="1A367B20" w14:textId="77777777" w:rsidR="005317E7" w:rsidRPr="001A2679" w:rsidRDefault="005317E7" w:rsidP="00B17F64">
    <w:pPr>
      <w:pStyle w:val="Head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F107A"/>
    <w:multiLevelType w:val="hybridMultilevel"/>
    <w:tmpl w:val="85523DF0"/>
    <w:lvl w:ilvl="0" w:tplc="023CFA7C">
      <w:start w:val="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261B66"/>
    <w:multiLevelType w:val="multilevel"/>
    <w:tmpl w:val="B2C4A9C6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2"/>
      <w:numFmt w:val="decimal"/>
      <w:lvlText w:val="%3."/>
      <w:lvlJc w:val="left"/>
      <w:pPr>
        <w:tabs>
          <w:tab w:val="num" w:pos="864"/>
        </w:tabs>
        <w:ind w:left="864" w:hanging="432"/>
      </w:pPr>
      <w:rPr>
        <w:rFonts w:hint="default"/>
        <w:b w:val="0"/>
      </w:rPr>
    </w:lvl>
    <w:lvl w:ilvl="3">
      <w:start w:val="1"/>
      <w:numFmt w:val="decimal"/>
      <w:pStyle w:val="BodyText4Outline"/>
      <w:lvlText w:val="%4."/>
      <w:lvlJc w:val="left"/>
      <w:pPr>
        <w:tabs>
          <w:tab w:val="num" w:pos="7362"/>
        </w:tabs>
        <w:ind w:left="7362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23E3D"/>
    <w:multiLevelType w:val="hybridMultilevel"/>
    <w:tmpl w:val="68E0E146"/>
    <w:lvl w:ilvl="0" w:tplc="769839F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B59F2"/>
    <w:multiLevelType w:val="multilevel"/>
    <w:tmpl w:val="8B70F39A"/>
    <w:lvl w:ilvl="0">
      <w:start w:val="1"/>
      <w:numFmt w:val="bullet"/>
      <w:pStyle w:val="Black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pStyle w:val="BlackBullet2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2"/>
      </w:rPr>
    </w:lvl>
    <w:lvl w:ilvl="2">
      <w:start w:val="1"/>
      <w:numFmt w:val="bullet"/>
      <w:pStyle w:val="BlackBullet3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2"/>
      </w:rPr>
    </w:lvl>
    <w:lvl w:ilvl="3">
      <w:start w:val="1"/>
      <w:numFmt w:val="bullet"/>
      <w:pStyle w:val="BlackBullet4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CE01370"/>
    <w:multiLevelType w:val="hybridMultilevel"/>
    <w:tmpl w:val="86F84F30"/>
    <w:lvl w:ilvl="0" w:tplc="04090001">
      <w:start w:val="1"/>
      <w:numFmt w:val="bullet"/>
      <w:lvlText w:val=""/>
      <w:lvlJc w:val="left"/>
      <w:pPr>
        <w:ind w:left="15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6" w15:restartNumberingAfterBreak="0">
    <w:nsid w:val="0D1E6609"/>
    <w:multiLevelType w:val="hybridMultilevel"/>
    <w:tmpl w:val="54441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E34C7"/>
    <w:multiLevelType w:val="hybridMultilevel"/>
    <w:tmpl w:val="C91E32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9E813AF"/>
    <w:multiLevelType w:val="hybridMultilevel"/>
    <w:tmpl w:val="AC723428"/>
    <w:lvl w:ilvl="0" w:tplc="0C986B4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1A83571E"/>
    <w:multiLevelType w:val="hybridMultilevel"/>
    <w:tmpl w:val="AD4E3A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A05308"/>
    <w:multiLevelType w:val="multilevel"/>
    <w:tmpl w:val="5CFE02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 w15:restartNumberingAfterBreak="0">
    <w:nsid w:val="221D62DB"/>
    <w:multiLevelType w:val="hybridMultilevel"/>
    <w:tmpl w:val="E3083EC2"/>
    <w:lvl w:ilvl="0" w:tplc="2B3892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817434"/>
    <w:multiLevelType w:val="hybridMultilevel"/>
    <w:tmpl w:val="76D41F5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803D83"/>
    <w:multiLevelType w:val="hybridMultilevel"/>
    <w:tmpl w:val="08F86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612C8"/>
    <w:multiLevelType w:val="hybridMultilevel"/>
    <w:tmpl w:val="0A98CB1C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15A7E1F"/>
    <w:multiLevelType w:val="hybridMultilevel"/>
    <w:tmpl w:val="88524798"/>
    <w:lvl w:ilvl="0" w:tplc="237491FE">
      <w:start w:val="1"/>
      <w:numFmt w:val="decimal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8E615A"/>
    <w:multiLevelType w:val="hybridMultilevel"/>
    <w:tmpl w:val="3A3A56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C56747"/>
    <w:multiLevelType w:val="multilevel"/>
    <w:tmpl w:val="045A348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2">
      <w:start w:val="3"/>
      <w:numFmt w:val="decimal"/>
      <w:pStyle w:val="BodyText3Outline"/>
      <w:lvlText w:val="%3."/>
      <w:lvlJc w:val="left"/>
      <w:pPr>
        <w:tabs>
          <w:tab w:val="num" w:pos="792"/>
        </w:tabs>
        <w:ind w:left="792" w:hanging="432"/>
      </w:pPr>
      <w:rPr>
        <w:rFonts w:hint="default"/>
        <w:b/>
        <w:strike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32D13DE3"/>
    <w:multiLevelType w:val="hybridMultilevel"/>
    <w:tmpl w:val="243ED828"/>
    <w:lvl w:ilvl="0" w:tplc="04090015">
      <w:start w:val="2"/>
      <w:numFmt w:val="upperLetter"/>
      <w:pStyle w:val="ListBullet5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3320DF5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7DB020B"/>
    <w:multiLevelType w:val="hybridMultilevel"/>
    <w:tmpl w:val="64383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C5A9E"/>
    <w:multiLevelType w:val="multilevel"/>
    <w:tmpl w:val="B5089222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3."/>
      <w:lvlJc w:val="left"/>
      <w:pPr>
        <w:tabs>
          <w:tab w:val="num" w:pos="864"/>
        </w:tabs>
        <w:ind w:left="864" w:hanging="432"/>
      </w:pPr>
    </w:lvl>
    <w:lvl w:ilvl="3">
      <w:start w:val="1"/>
      <w:numFmt w:val="lowerLetter"/>
      <w:lvlText w:val="%4."/>
      <w:lvlJc w:val="left"/>
      <w:pPr>
        <w:tabs>
          <w:tab w:val="num" w:pos="1296"/>
        </w:tabs>
        <w:ind w:left="1296" w:hanging="432"/>
      </w:pPr>
    </w:lvl>
    <w:lvl w:ilvl="4">
      <w:start w:val="1"/>
      <w:numFmt w:val="decimal"/>
      <w:pStyle w:val="BodyText5Outline"/>
      <w:lvlText w:val="%5)"/>
      <w:lvlJc w:val="left"/>
      <w:pPr>
        <w:tabs>
          <w:tab w:val="num" w:pos="1728"/>
        </w:tabs>
        <w:ind w:left="1728" w:hanging="432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AF04C2"/>
    <w:multiLevelType w:val="hybridMultilevel"/>
    <w:tmpl w:val="829C2EBC"/>
    <w:lvl w:ilvl="0" w:tplc="5F3AB4E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EF1548D"/>
    <w:multiLevelType w:val="hybridMultilevel"/>
    <w:tmpl w:val="BFC80C2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5907646"/>
    <w:multiLevelType w:val="hybridMultilevel"/>
    <w:tmpl w:val="A04AE84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334BAC"/>
    <w:multiLevelType w:val="hybridMultilevel"/>
    <w:tmpl w:val="E3083EC2"/>
    <w:lvl w:ilvl="0" w:tplc="2B3892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58509D"/>
    <w:multiLevelType w:val="hybridMultilevel"/>
    <w:tmpl w:val="28360530"/>
    <w:lvl w:ilvl="0" w:tplc="2B3892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B5139C8"/>
    <w:multiLevelType w:val="hybridMultilevel"/>
    <w:tmpl w:val="6932FABE"/>
    <w:lvl w:ilvl="0" w:tplc="8FB487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3F6D83E">
      <w:numFmt w:val="bullet"/>
      <w:lvlText w:val="•"/>
      <w:lvlJc w:val="left"/>
      <w:pPr>
        <w:ind w:left="1710" w:hanging="630"/>
      </w:pPr>
      <w:rPr>
        <w:rFonts w:ascii="Times New Roman" w:eastAsia="Arial" w:hAnsi="Times New Roman" w:cs="Times New Roman" w:hint="default"/>
        <w:w w:val="135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A0622"/>
    <w:multiLevelType w:val="hybridMultilevel"/>
    <w:tmpl w:val="D0A60AB2"/>
    <w:lvl w:ilvl="0" w:tplc="50D09D8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14582"/>
    <w:multiLevelType w:val="multilevel"/>
    <w:tmpl w:val="EC0E63A6"/>
    <w:lvl w:ilvl="0">
      <w:start w:val="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5D469D3"/>
    <w:multiLevelType w:val="hybridMultilevel"/>
    <w:tmpl w:val="A65EF1C2"/>
    <w:lvl w:ilvl="0" w:tplc="61B0F6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30259C"/>
    <w:multiLevelType w:val="hybridMultilevel"/>
    <w:tmpl w:val="200E2A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B0E2E"/>
    <w:multiLevelType w:val="hybridMultilevel"/>
    <w:tmpl w:val="F32CA976"/>
    <w:lvl w:ilvl="0" w:tplc="CF2EB5E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D222CCE"/>
    <w:multiLevelType w:val="hybridMultilevel"/>
    <w:tmpl w:val="83E678B0"/>
    <w:lvl w:ilvl="0" w:tplc="C974F89E">
      <w:start w:val="7"/>
      <w:numFmt w:val="bullet"/>
      <w:lvlText w:val="•"/>
      <w:lvlJc w:val="left"/>
      <w:pPr>
        <w:ind w:left="810" w:hanging="360"/>
      </w:pPr>
      <w:rPr>
        <w:rFonts w:ascii="Arial" w:eastAsia="Arial" w:hAnsi="Arial" w:cs="Arial" w:hint="default"/>
        <w:w w:val="135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5F772AA4"/>
    <w:multiLevelType w:val="hybridMultilevel"/>
    <w:tmpl w:val="94B2F508"/>
    <w:lvl w:ilvl="0" w:tplc="A05EB71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95444"/>
    <w:multiLevelType w:val="hybridMultilevel"/>
    <w:tmpl w:val="E3083EC2"/>
    <w:lvl w:ilvl="0" w:tplc="2B3892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857CB2"/>
    <w:multiLevelType w:val="hybridMultilevel"/>
    <w:tmpl w:val="1938CF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1D5007B"/>
    <w:multiLevelType w:val="hybridMultilevel"/>
    <w:tmpl w:val="221AB30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20222C1"/>
    <w:multiLevelType w:val="hybridMultilevel"/>
    <w:tmpl w:val="EAEE41FE"/>
    <w:lvl w:ilvl="0" w:tplc="8FB487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1360F4"/>
    <w:multiLevelType w:val="hybridMultilevel"/>
    <w:tmpl w:val="A2982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774D6"/>
    <w:multiLevelType w:val="hybridMultilevel"/>
    <w:tmpl w:val="EAEE41FE"/>
    <w:lvl w:ilvl="0" w:tplc="8FB487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7A0967"/>
    <w:multiLevelType w:val="hybridMultilevel"/>
    <w:tmpl w:val="B3E03624"/>
    <w:lvl w:ilvl="0" w:tplc="D974DE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3724FB"/>
    <w:multiLevelType w:val="hybridMultilevel"/>
    <w:tmpl w:val="5BE82D64"/>
    <w:lvl w:ilvl="0" w:tplc="E3D0344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3C72E9"/>
    <w:multiLevelType w:val="multilevel"/>
    <w:tmpl w:val="CD2CBA40"/>
    <w:lvl w:ilvl="0">
      <w:start w:val="6"/>
      <w:numFmt w:val="upperLetter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6E52211E"/>
    <w:multiLevelType w:val="hybridMultilevel"/>
    <w:tmpl w:val="5F56F234"/>
    <w:lvl w:ilvl="0" w:tplc="5BE4CC3E">
      <w:start w:val="1"/>
      <w:numFmt w:val="bullet"/>
      <w:pStyle w:val="BulletText1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8E21E9"/>
    <w:multiLevelType w:val="hybridMultilevel"/>
    <w:tmpl w:val="0D0249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D503167"/>
    <w:multiLevelType w:val="hybridMultilevel"/>
    <w:tmpl w:val="E3083EC2"/>
    <w:lvl w:ilvl="0" w:tplc="2B3892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263982"/>
    <w:multiLevelType w:val="hybridMultilevel"/>
    <w:tmpl w:val="04C68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C9402C"/>
    <w:multiLevelType w:val="hybridMultilevel"/>
    <w:tmpl w:val="53DA6C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A37F0"/>
    <w:multiLevelType w:val="hybridMultilevel"/>
    <w:tmpl w:val="44C6DED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38"/>
  </w:num>
  <w:num w:numId="3">
    <w:abstractNumId w:val="9"/>
  </w:num>
  <w:num w:numId="4">
    <w:abstractNumId w:val="19"/>
  </w:num>
  <w:num w:numId="5">
    <w:abstractNumId w:val="31"/>
  </w:num>
  <w:num w:numId="6">
    <w:abstractNumId w:val="27"/>
  </w:num>
  <w:num w:numId="7">
    <w:abstractNumId w:val="44"/>
  </w:num>
  <w:num w:numId="8">
    <w:abstractNumId w:val="12"/>
  </w:num>
  <w:num w:numId="9">
    <w:abstractNumId w:val="21"/>
  </w:num>
  <w:num w:numId="10">
    <w:abstractNumId w:val="22"/>
  </w:num>
  <w:num w:numId="11">
    <w:abstractNumId w:val="7"/>
  </w:num>
  <w:num w:numId="12">
    <w:abstractNumId w:val="23"/>
  </w:num>
  <w:num w:numId="13">
    <w:abstractNumId w:val="14"/>
  </w:num>
  <w:num w:numId="14">
    <w:abstractNumId w:val="25"/>
  </w:num>
  <w:num w:numId="15">
    <w:abstractNumId w:val="34"/>
  </w:num>
  <w:num w:numId="16">
    <w:abstractNumId w:val="45"/>
  </w:num>
  <w:num w:numId="17">
    <w:abstractNumId w:val="24"/>
  </w:num>
  <w:num w:numId="18">
    <w:abstractNumId w:val="29"/>
  </w:num>
  <w:num w:numId="19">
    <w:abstractNumId w:val="4"/>
  </w:num>
  <w:num w:numId="20">
    <w:abstractNumId w:val="11"/>
  </w:num>
  <w:num w:numId="21">
    <w:abstractNumId w:val="42"/>
  </w:num>
  <w:num w:numId="22">
    <w:abstractNumId w:val="48"/>
  </w:num>
  <w:num w:numId="23">
    <w:abstractNumId w:val="13"/>
  </w:num>
  <w:num w:numId="24">
    <w:abstractNumId w:val="41"/>
  </w:num>
  <w:num w:numId="25">
    <w:abstractNumId w:val="33"/>
  </w:num>
  <w:num w:numId="26">
    <w:abstractNumId w:val="40"/>
  </w:num>
  <w:num w:numId="27">
    <w:abstractNumId w:val="3"/>
  </w:num>
  <w:num w:numId="28">
    <w:abstractNumId w:val="26"/>
  </w:num>
  <w:num w:numId="29">
    <w:abstractNumId w:val="0"/>
  </w:num>
  <w:num w:numId="30">
    <w:abstractNumId w:val="36"/>
  </w:num>
  <w:num w:numId="31">
    <w:abstractNumId w:val="35"/>
  </w:num>
  <w:num w:numId="32">
    <w:abstractNumId w:val="8"/>
  </w:num>
  <w:num w:numId="33">
    <w:abstractNumId w:val="6"/>
  </w:num>
  <w:num w:numId="34">
    <w:abstractNumId w:val="37"/>
  </w:num>
  <w:num w:numId="35">
    <w:abstractNumId w:val="39"/>
  </w:num>
  <w:num w:numId="36">
    <w:abstractNumId w:val="47"/>
  </w:num>
  <w:num w:numId="37">
    <w:abstractNumId w:val="10"/>
  </w:num>
  <w:num w:numId="38">
    <w:abstractNumId w:val="2"/>
  </w:num>
  <w:num w:numId="39">
    <w:abstractNumId w:val="18"/>
  </w:num>
  <w:num w:numId="40">
    <w:abstractNumId w:val="17"/>
  </w:num>
  <w:num w:numId="41">
    <w:abstractNumId w:val="20"/>
  </w:num>
  <w:num w:numId="42">
    <w:abstractNumId w:val="1"/>
  </w:num>
  <w:num w:numId="43">
    <w:abstractNumId w:val="43"/>
  </w:num>
  <w:num w:numId="44">
    <w:abstractNumId w:val="5"/>
  </w:num>
  <w:num w:numId="45">
    <w:abstractNumId w:val="46"/>
  </w:num>
  <w:num w:numId="46">
    <w:abstractNumId w:val="32"/>
  </w:num>
  <w:num w:numId="47">
    <w:abstractNumId w:val="28"/>
  </w:num>
  <w:num w:numId="48">
    <w:abstractNumId w:val="30"/>
  </w:num>
  <w:num w:numId="49">
    <w:abstractNumId w:val="1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DD2"/>
    <w:rsid w:val="000047FC"/>
    <w:rsid w:val="00005418"/>
    <w:rsid w:val="00006009"/>
    <w:rsid w:val="00011A10"/>
    <w:rsid w:val="0001299F"/>
    <w:rsid w:val="00022E02"/>
    <w:rsid w:val="00027ECE"/>
    <w:rsid w:val="000312BA"/>
    <w:rsid w:val="00042BD1"/>
    <w:rsid w:val="00045934"/>
    <w:rsid w:val="00045961"/>
    <w:rsid w:val="0005663D"/>
    <w:rsid w:val="00060818"/>
    <w:rsid w:val="00063EAA"/>
    <w:rsid w:val="0006486A"/>
    <w:rsid w:val="00065E5D"/>
    <w:rsid w:val="0007596B"/>
    <w:rsid w:val="00077D2A"/>
    <w:rsid w:val="0008109B"/>
    <w:rsid w:val="0008140A"/>
    <w:rsid w:val="00086640"/>
    <w:rsid w:val="000928BB"/>
    <w:rsid w:val="00092FD6"/>
    <w:rsid w:val="00093E38"/>
    <w:rsid w:val="00094430"/>
    <w:rsid w:val="000950B9"/>
    <w:rsid w:val="000A1D8C"/>
    <w:rsid w:val="000A7F8E"/>
    <w:rsid w:val="000B27B7"/>
    <w:rsid w:val="000B6C81"/>
    <w:rsid w:val="000C5222"/>
    <w:rsid w:val="000C5C22"/>
    <w:rsid w:val="000C68A5"/>
    <w:rsid w:val="000C747D"/>
    <w:rsid w:val="000D053A"/>
    <w:rsid w:val="000D5803"/>
    <w:rsid w:val="000E17A4"/>
    <w:rsid w:val="0010098D"/>
    <w:rsid w:val="00100C0C"/>
    <w:rsid w:val="0011307F"/>
    <w:rsid w:val="00114723"/>
    <w:rsid w:val="001219D9"/>
    <w:rsid w:val="00123E42"/>
    <w:rsid w:val="001243FF"/>
    <w:rsid w:val="00127603"/>
    <w:rsid w:val="0013047E"/>
    <w:rsid w:val="00142FB4"/>
    <w:rsid w:val="00143050"/>
    <w:rsid w:val="00160CE1"/>
    <w:rsid w:val="00171789"/>
    <w:rsid w:val="0018102D"/>
    <w:rsid w:val="001844C1"/>
    <w:rsid w:val="001955A8"/>
    <w:rsid w:val="0019798B"/>
    <w:rsid w:val="001A2679"/>
    <w:rsid w:val="001A4149"/>
    <w:rsid w:val="001B09AC"/>
    <w:rsid w:val="001B5521"/>
    <w:rsid w:val="001B5B44"/>
    <w:rsid w:val="001B794D"/>
    <w:rsid w:val="001B7EAC"/>
    <w:rsid w:val="001C421F"/>
    <w:rsid w:val="001E355B"/>
    <w:rsid w:val="00201859"/>
    <w:rsid w:val="00202C86"/>
    <w:rsid w:val="00207974"/>
    <w:rsid w:val="002131FD"/>
    <w:rsid w:val="00214855"/>
    <w:rsid w:val="00224243"/>
    <w:rsid w:val="00224706"/>
    <w:rsid w:val="00224F1D"/>
    <w:rsid w:val="00232415"/>
    <w:rsid w:val="00236AD9"/>
    <w:rsid w:val="00240344"/>
    <w:rsid w:val="00252167"/>
    <w:rsid w:val="00253489"/>
    <w:rsid w:val="002541C5"/>
    <w:rsid w:val="00254AFB"/>
    <w:rsid w:val="00261A23"/>
    <w:rsid w:val="00265105"/>
    <w:rsid w:val="002813E4"/>
    <w:rsid w:val="0028223D"/>
    <w:rsid w:val="00291A9E"/>
    <w:rsid w:val="00297B76"/>
    <w:rsid w:val="002A0403"/>
    <w:rsid w:val="002A3A87"/>
    <w:rsid w:val="002A3AFA"/>
    <w:rsid w:val="002B3C1B"/>
    <w:rsid w:val="002B6219"/>
    <w:rsid w:val="002C0FE3"/>
    <w:rsid w:val="002C1550"/>
    <w:rsid w:val="002C407F"/>
    <w:rsid w:val="002D1B23"/>
    <w:rsid w:val="002D44CE"/>
    <w:rsid w:val="002D52E7"/>
    <w:rsid w:val="002E3B5E"/>
    <w:rsid w:val="00307C6B"/>
    <w:rsid w:val="00322729"/>
    <w:rsid w:val="003230CB"/>
    <w:rsid w:val="00323C80"/>
    <w:rsid w:val="00327956"/>
    <w:rsid w:val="003332F4"/>
    <w:rsid w:val="00333387"/>
    <w:rsid w:val="00336000"/>
    <w:rsid w:val="0034006A"/>
    <w:rsid w:val="00340295"/>
    <w:rsid w:val="00344162"/>
    <w:rsid w:val="00347B43"/>
    <w:rsid w:val="003504D5"/>
    <w:rsid w:val="0035248D"/>
    <w:rsid w:val="00356D8C"/>
    <w:rsid w:val="00360EBE"/>
    <w:rsid w:val="003625A5"/>
    <w:rsid w:val="0036290A"/>
    <w:rsid w:val="003637DD"/>
    <w:rsid w:val="00363E4C"/>
    <w:rsid w:val="003642A5"/>
    <w:rsid w:val="003657F6"/>
    <w:rsid w:val="003677C1"/>
    <w:rsid w:val="00372223"/>
    <w:rsid w:val="00373672"/>
    <w:rsid w:val="00374AB6"/>
    <w:rsid w:val="00375CD8"/>
    <w:rsid w:val="00381C96"/>
    <w:rsid w:val="00381F4F"/>
    <w:rsid w:val="003841FF"/>
    <w:rsid w:val="0038682F"/>
    <w:rsid w:val="003915EF"/>
    <w:rsid w:val="00393017"/>
    <w:rsid w:val="003A0148"/>
    <w:rsid w:val="003A10C8"/>
    <w:rsid w:val="003A405E"/>
    <w:rsid w:val="003B7946"/>
    <w:rsid w:val="003C024D"/>
    <w:rsid w:val="003C4351"/>
    <w:rsid w:val="003C713A"/>
    <w:rsid w:val="003D490C"/>
    <w:rsid w:val="003D7D50"/>
    <w:rsid w:val="003E78CA"/>
    <w:rsid w:val="004009B8"/>
    <w:rsid w:val="0040791E"/>
    <w:rsid w:val="004170DE"/>
    <w:rsid w:val="00422968"/>
    <w:rsid w:val="004242E9"/>
    <w:rsid w:val="00427809"/>
    <w:rsid w:val="00433FBE"/>
    <w:rsid w:val="004411EB"/>
    <w:rsid w:val="0044360A"/>
    <w:rsid w:val="00451CED"/>
    <w:rsid w:val="004538E2"/>
    <w:rsid w:val="00453DEC"/>
    <w:rsid w:val="004602DE"/>
    <w:rsid w:val="004648C0"/>
    <w:rsid w:val="004657D5"/>
    <w:rsid w:val="00467BC5"/>
    <w:rsid w:val="00480663"/>
    <w:rsid w:val="00484131"/>
    <w:rsid w:val="00486AF1"/>
    <w:rsid w:val="00491126"/>
    <w:rsid w:val="004A14F0"/>
    <w:rsid w:val="004A4C5E"/>
    <w:rsid w:val="004C3168"/>
    <w:rsid w:val="004C4562"/>
    <w:rsid w:val="004D3039"/>
    <w:rsid w:val="004D4DC0"/>
    <w:rsid w:val="004D70D9"/>
    <w:rsid w:val="004E1217"/>
    <w:rsid w:val="004E4654"/>
    <w:rsid w:val="004F1FE6"/>
    <w:rsid w:val="004F26DE"/>
    <w:rsid w:val="004F40F1"/>
    <w:rsid w:val="004F4565"/>
    <w:rsid w:val="00501526"/>
    <w:rsid w:val="00506EF1"/>
    <w:rsid w:val="00512724"/>
    <w:rsid w:val="00515DA3"/>
    <w:rsid w:val="005175F8"/>
    <w:rsid w:val="005317E7"/>
    <w:rsid w:val="0053283D"/>
    <w:rsid w:val="00536163"/>
    <w:rsid w:val="00537D26"/>
    <w:rsid w:val="00542146"/>
    <w:rsid w:val="005437AF"/>
    <w:rsid w:val="005540E1"/>
    <w:rsid w:val="00564242"/>
    <w:rsid w:val="005653B0"/>
    <w:rsid w:val="005718F5"/>
    <w:rsid w:val="00583963"/>
    <w:rsid w:val="00585452"/>
    <w:rsid w:val="005944C5"/>
    <w:rsid w:val="00596898"/>
    <w:rsid w:val="005A3233"/>
    <w:rsid w:val="005A3DCF"/>
    <w:rsid w:val="005B3492"/>
    <w:rsid w:val="005B4539"/>
    <w:rsid w:val="005B5488"/>
    <w:rsid w:val="005B68FC"/>
    <w:rsid w:val="005C00A9"/>
    <w:rsid w:val="005C5794"/>
    <w:rsid w:val="005D267F"/>
    <w:rsid w:val="005D6E07"/>
    <w:rsid w:val="005E0689"/>
    <w:rsid w:val="005E084A"/>
    <w:rsid w:val="005E0FA6"/>
    <w:rsid w:val="005E19DB"/>
    <w:rsid w:val="005E5C21"/>
    <w:rsid w:val="005F60C4"/>
    <w:rsid w:val="00611473"/>
    <w:rsid w:val="0061266C"/>
    <w:rsid w:val="006257DB"/>
    <w:rsid w:val="00626699"/>
    <w:rsid w:val="00641069"/>
    <w:rsid w:val="006457B3"/>
    <w:rsid w:val="0064743A"/>
    <w:rsid w:val="00653BF7"/>
    <w:rsid w:val="00654B4D"/>
    <w:rsid w:val="00661989"/>
    <w:rsid w:val="0066273E"/>
    <w:rsid w:val="0066601F"/>
    <w:rsid w:val="006822E7"/>
    <w:rsid w:val="00683107"/>
    <w:rsid w:val="00683813"/>
    <w:rsid w:val="00690B08"/>
    <w:rsid w:val="006A08D8"/>
    <w:rsid w:val="006A104F"/>
    <w:rsid w:val="006A6C26"/>
    <w:rsid w:val="006B4B60"/>
    <w:rsid w:val="006C27FB"/>
    <w:rsid w:val="006C5A42"/>
    <w:rsid w:val="006C701B"/>
    <w:rsid w:val="006D30E8"/>
    <w:rsid w:val="006E61F6"/>
    <w:rsid w:val="006F45BB"/>
    <w:rsid w:val="00702AE2"/>
    <w:rsid w:val="0070372A"/>
    <w:rsid w:val="00712824"/>
    <w:rsid w:val="00712D64"/>
    <w:rsid w:val="00721C5C"/>
    <w:rsid w:val="00725CAA"/>
    <w:rsid w:val="00755BB3"/>
    <w:rsid w:val="00756275"/>
    <w:rsid w:val="007575D2"/>
    <w:rsid w:val="007654AC"/>
    <w:rsid w:val="00771F92"/>
    <w:rsid w:val="007732E5"/>
    <w:rsid w:val="00774674"/>
    <w:rsid w:val="00776E4F"/>
    <w:rsid w:val="00791821"/>
    <w:rsid w:val="00794613"/>
    <w:rsid w:val="007A3231"/>
    <w:rsid w:val="007A74C8"/>
    <w:rsid w:val="007B2DD2"/>
    <w:rsid w:val="007B6DB2"/>
    <w:rsid w:val="007B6F6E"/>
    <w:rsid w:val="007C4FAC"/>
    <w:rsid w:val="007D0665"/>
    <w:rsid w:val="007D1EB9"/>
    <w:rsid w:val="007E01DA"/>
    <w:rsid w:val="007E6BD8"/>
    <w:rsid w:val="007F0202"/>
    <w:rsid w:val="00800096"/>
    <w:rsid w:val="008025CA"/>
    <w:rsid w:val="00803D71"/>
    <w:rsid w:val="008066B4"/>
    <w:rsid w:val="0081255F"/>
    <w:rsid w:val="00816834"/>
    <w:rsid w:val="00824A14"/>
    <w:rsid w:val="00831F00"/>
    <w:rsid w:val="00835729"/>
    <w:rsid w:val="00836C7E"/>
    <w:rsid w:val="008404AF"/>
    <w:rsid w:val="0084135B"/>
    <w:rsid w:val="00843764"/>
    <w:rsid w:val="00851D9F"/>
    <w:rsid w:val="008579B9"/>
    <w:rsid w:val="00863EE6"/>
    <w:rsid w:val="008664A8"/>
    <w:rsid w:val="008708D5"/>
    <w:rsid w:val="00875AA3"/>
    <w:rsid w:val="00884BA0"/>
    <w:rsid w:val="00886689"/>
    <w:rsid w:val="008925C7"/>
    <w:rsid w:val="00892838"/>
    <w:rsid w:val="00892C8E"/>
    <w:rsid w:val="008A3EE1"/>
    <w:rsid w:val="008A4661"/>
    <w:rsid w:val="008A64DB"/>
    <w:rsid w:val="008A6678"/>
    <w:rsid w:val="008B2E89"/>
    <w:rsid w:val="008B5FDB"/>
    <w:rsid w:val="008D2FA8"/>
    <w:rsid w:val="008D5F71"/>
    <w:rsid w:val="008F001D"/>
    <w:rsid w:val="008F4BF9"/>
    <w:rsid w:val="008F7E17"/>
    <w:rsid w:val="00902741"/>
    <w:rsid w:val="00903CF9"/>
    <w:rsid w:val="00903D17"/>
    <w:rsid w:val="0090457A"/>
    <w:rsid w:val="00907AED"/>
    <w:rsid w:val="00915E88"/>
    <w:rsid w:val="009213E3"/>
    <w:rsid w:val="00922BBF"/>
    <w:rsid w:val="009238BC"/>
    <w:rsid w:val="009279C7"/>
    <w:rsid w:val="00931A5C"/>
    <w:rsid w:val="00932FFB"/>
    <w:rsid w:val="009408AF"/>
    <w:rsid w:val="00955C1F"/>
    <w:rsid w:val="00955F1D"/>
    <w:rsid w:val="00957BC4"/>
    <w:rsid w:val="00957E58"/>
    <w:rsid w:val="00965DE4"/>
    <w:rsid w:val="009702BB"/>
    <w:rsid w:val="00971311"/>
    <w:rsid w:val="00972061"/>
    <w:rsid w:val="0097612E"/>
    <w:rsid w:val="00976925"/>
    <w:rsid w:val="00984060"/>
    <w:rsid w:val="0098525A"/>
    <w:rsid w:val="00991E6E"/>
    <w:rsid w:val="009B3247"/>
    <w:rsid w:val="009B4365"/>
    <w:rsid w:val="009B5A9E"/>
    <w:rsid w:val="009B631E"/>
    <w:rsid w:val="009C091C"/>
    <w:rsid w:val="009C0D76"/>
    <w:rsid w:val="009C609D"/>
    <w:rsid w:val="009C67CF"/>
    <w:rsid w:val="009D0434"/>
    <w:rsid w:val="009D3FAE"/>
    <w:rsid w:val="009D3FB2"/>
    <w:rsid w:val="009E0498"/>
    <w:rsid w:val="009E338E"/>
    <w:rsid w:val="009E5D47"/>
    <w:rsid w:val="009F0749"/>
    <w:rsid w:val="009F35F3"/>
    <w:rsid w:val="009F4508"/>
    <w:rsid w:val="00A005E5"/>
    <w:rsid w:val="00A14776"/>
    <w:rsid w:val="00A1562E"/>
    <w:rsid w:val="00A1595A"/>
    <w:rsid w:val="00A161FE"/>
    <w:rsid w:val="00A22660"/>
    <w:rsid w:val="00A25902"/>
    <w:rsid w:val="00A40380"/>
    <w:rsid w:val="00A406C0"/>
    <w:rsid w:val="00A46D27"/>
    <w:rsid w:val="00A514C6"/>
    <w:rsid w:val="00A51873"/>
    <w:rsid w:val="00A51B83"/>
    <w:rsid w:val="00A546AB"/>
    <w:rsid w:val="00A62F3C"/>
    <w:rsid w:val="00A70045"/>
    <w:rsid w:val="00A70B3B"/>
    <w:rsid w:val="00A744B0"/>
    <w:rsid w:val="00A76CB1"/>
    <w:rsid w:val="00A857A4"/>
    <w:rsid w:val="00A86436"/>
    <w:rsid w:val="00A92CEC"/>
    <w:rsid w:val="00A947C9"/>
    <w:rsid w:val="00A95F11"/>
    <w:rsid w:val="00AA0203"/>
    <w:rsid w:val="00AA0ED4"/>
    <w:rsid w:val="00AA1A5F"/>
    <w:rsid w:val="00AA383A"/>
    <w:rsid w:val="00AA70B1"/>
    <w:rsid w:val="00AB0840"/>
    <w:rsid w:val="00AB0B11"/>
    <w:rsid w:val="00AB7AE8"/>
    <w:rsid w:val="00AC3177"/>
    <w:rsid w:val="00AD4469"/>
    <w:rsid w:val="00AE6418"/>
    <w:rsid w:val="00AF3526"/>
    <w:rsid w:val="00B01BF1"/>
    <w:rsid w:val="00B043F3"/>
    <w:rsid w:val="00B16B00"/>
    <w:rsid w:val="00B17AC3"/>
    <w:rsid w:val="00B17F64"/>
    <w:rsid w:val="00B2150D"/>
    <w:rsid w:val="00B22BC9"/>
    <w:rsid w:val="00B2583C"/>
    <w:rsid w:val="00B27DA0"/>
    <w:rsid w:val="00B31ACA"/>
    <w:rsid w:val="00B335A0"/>
    <w:rsid w:val="00B40C58"/>
    <w:rsid w:val="00B50CA7"/>
    <w:rsid w:val="00B5342A"/>
    <w:rsid w:val="00B53974"/>
    <w:rsid w:val="00B63151"/>
    <w:rsid w:val="00B71F69"/>
    <w:rsid w:val="00B76B64"/>
    <w:rsid w:val="00B837E0"/>
    <w:rsid w:val="00B85F85"/>
    <w:rsid w:val="00B91BF4"/>
    <w:rsid w:val="00B94C44"/>
    <w:rsid w:val="00B96FC9"/>
    <w:rsid w:val="00B972AC"/>
    <w:rsid w:val="00B97EB1"/>
    <w:rsid w:val="00BB088D"/>
    <w:rsid w:val="00BB1D0F"/>
    <w:rsid w:val="00BB3249"/>
    <w:rsid w:val="00BB57F5"/>
    <w:rsid w:val="00BB59D3"/>
    <w:rsid w:val="00BC6856"/>
    <w:rsid w:val="00BC70DD"/>
    <w:rsid w:val="00BE11D6"/>
    <w:rsid w:val="00BE6DE7"/>
    <w:rsid w:val="00BF1356"/>
    <w:rsid w:val="00BF44E1"/>
    <w:rsid w:val="00BF7683"/>
    <w:rsid w:val="00C01C2F"/>
    <w:rsid w:val="00C0217E"/>
    <w:rsid w:val="00C0240E"/>
    <w:rsid w:val="00C22E79"/>
    <w:rsid w:val="00C23AD7"/>
    <w:rsid w:val="00C313E0"/>
    <w:rsid w:val="00C37980"/>
    <w:rsid w:val="00C40097"/>
    <w:rsid w:val="00C42E60"/>
    <w:rsid w:val="00C47971"/>
    <w:rsid w:val="00C64F72"/>
    <w:rsid w:val="00C653AA"/>
    <w:rsid w:val="00C812A4"/>
    <w:rsid w:val="00C83F22"/>
    <w:rsid w:val="00C842AC"/>
    <w:rsid w:val="00C85774"/>
    <w:rsid w:val="00C92ABC"/>
    <w:rsid w:val="00C938EB"/>
    <w:rsid w:val="00C9608B"/>
    <w:rsid w:val="00CA4567"/>
    <w:rsid w:val="00CB4D9B"/>
    <w:rsid w:val="00CC104C"/>
    <w:rsid w:val="00CC1A2E"/>
    <w:rsid w:val="00CC42B0"/>
    <w:rsid w:val="00CD1970"/>
    <w:rsid w:val="00CD32BD"/>
    <w:rsid w:val="00CD6201"/>
    <w:rsid w:val="00CE1A2E"/>
    <w:rsid w:val="00CE2488"/>
    <w:rsid w:val="00CE6187"/>
    <w:rsid w:val="00CF5937"/>
    <w:rsid w:val="00D000F3"/>
    <w:rsid w:val="00D01450"/>
    <w:rsid w:val="00D02BAA"/>
    <w:rsid w:val="00D1091A"/>
    <w:rsid w:val="00D118E8"/>
    <w:rsid w:val="00D14881"/>
    <w:rsid w:val="00D24A6C"/>
    <w:rsid w:val="00D255D0"/>
    <w:rsid w:val="00D27C9D"/>
    <w:rsid w:val="00D3057C"/>
    <w:rsid w:val="00D30DCA"/>
    <w:rsid w:val="00D311E5"/>
    <w:rsid w:val="00D33A23"/>
    <w:rsid w:val="00D33FB7"/>
    <w:rsid w:val="00D3445A"/>
    <w:rsid w:val="00D37722"/>
    <w:rsid w:val="00D3785D"/>
    <w:rsid w:val="00D40B8E"/>
    <w:rsid w:val="00D40D00"/>
    <w:rsid w:val="00D41B64"/>
    <w:rsid w:val="00D43194"/>
    <w:rsid w:val="00D5242B"/>
    <w:rsid w:val="00D60CE1"/>
    <w:rsid w:val="00D6224F"/>
    <w:rsid w:val="00D810B1"/>
    <w:rsid w:val="00D84F3E"/>
    <w:rsid w:val="00D85827"/>
    <w:rsid w:val="00D8614C"/>
    <w:rsid w:val="00D90383"/>
    <w:rsid w:val="00D94209"/>
    <w:rsid w:val="00DA2859"/>
    <w:rsid w:val="00DB09C5"/>
    <w:rsid w:val="00DB3B19"/>
    <w:rsid w:val="00DB615A"/>
    <w:rsid w:val="00DB6284"/>
    <w:rsid w:val="00DB757D"/>
    <w:rsid w:val="00DC3E81"/>
    <w:rsid w:val="00DD4694"/>
    <w:rsid w:val="00DD47B8"/>
    <w:rsid w:val="00DD6787"/>
    <w:rsid w:val="00DD7B7D"/>
    <w:rsid w:val="00DE1D2C"/>
    <w:rsid w:val="00DE5E20"/>
    <w:rsid w:val="00DF0199"/>
    <w:rsid w:val="00DF3AC4"/>
    <w:rsid w:val="00E066C4"/>
    <w:rsid w:val="00E22C67"/>
    <w:rsid w:val="00E33B21"/>
    <w:rsid w:val="00E40ED7"/>
    <w:rsid w:val="00E50506"/>
    <w:rsid w:val="00E52301"/>
    <w:rsid w:val="00E676E2"/>
    <w:rsid w:val="00E702B0"/>
    <w:rsid w:val="00E73F6C"/>
    <w:rsid w:val="00E758B9"/>
    <w:rsid w:val="00E75D93"/>
    <w:rsid w:val="00E80060"/>
    <w:rsid w:val="00E80369"/>
    <w:rsid w:val="00E858BE"/>
    <w:rsid w:val="00E86EA2"/>
    <w:rsid w:val="00E90A7A"/>
    <w:rsid w:val="00E92FBE"/>
    <w:rsid w:val="00E96C18"/>
    <w:rsid w:val="00EA36B2"/>
    <w:rsid w:val="00EA4D1E"/>
    <w:rsid w:val="00EA792D"/>
    <w:rsid w:val="00EC0154"/>
    <w:rsid w:val="00EC06D2"/>
    <w:rsid w:val="00ED2227"/>
    <w:rsid w:val="00EE1861"/>
    <w:rsid w:val="00EF1322"/>
    <w:rsid w:val="00EF1FE4"/>
    <w:rsid w:val="00EF3733"/>
    <w:rsid w:val="00F029BB"/>
    <w:rsid w:val="00F159C5"/>
    <w:rsid w:val="00F15AC4"/>
    <w:rsid w:val="00F2154D"/>
    <w:rsid w:val="00F22C14"/>
    <w:rsid w:val="00F250E0"/>
    <w:rsid w:val="00F3330C"/>
    <w:rsid w:val="00F339DF"/>
    <w:rsid w:val="00F34EC8"/>
    <w:rsid w:val="00F3575A"/>
    <w:rsid w:val="00F35FE0"/>
    <w:rsid w:val="00F4352D"/>
    <w:rsid w:val="00F43CAE"/>
    <w:rsid w:val="00F52560"/>
    <w:rsid w:val="00F54EB0"/>
    <w:rsid w:val="00F5735E"/>
    <w:rsid w:val="00F60516"/>
    <w:rsid w:val="00F61F68"/>
    <w:rsid w:val="00F646E4"/>
    <w:rsid w:val="00F66C71"/>
    <w:rsid w:val="00F70ED4"/>
    <w:rsid w:val="00F93B82"/>
    <w:rsid w:val="00FA2809"/>
    <w:rsid w:val="00FB6E70"/>
    <w:rsid w:val="00FC1312"/>
    <w:rsid w:val="00FC6E09"/>
    <w:rsid w:val="00FC78ED"/>
    <w:rsid w:val="00FE01E1"/>
    <w:rsid w:val="00FE3D9C"/>
    <w:rsid w:val="00FE3E97"/>
    <w:rsid w:val="00FE5A31"/>
    <w:rsid w:val="00FE6E37"/>
    <w:rsid w:val="00FF0236"/>
    <w:rsid w:val="00FF2221"/>
    <w:rsid w:val="00FF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3506BFF5"/>
  <w15:chartTrackingRefBased/>
  <w15:docId w15:val="{62A7011A-8515-4C23-B8E3-32B45AE9A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page number" w:uiPriority="99"/>
    <w:lsdException w:name="List Bullet 5" w:uiPriority="99"/>
    <w:lsdException w:name="Title" w:uiPriority="10" w:qFormat="1"/>
    <w:lsdException w:name="Body Text" w:uiPriority="99" w:qFormat="1"/>
    <w:lsdException w:name="Body Text Indent" w:uiPriority="99"/>
    <w:lsdException w:name="Subtitle" w:uiPriority="11" w:qFormat="1"/>
    <w:lsdException w:name="Body Text 3" w:uiPriority="99"/>
    <w:lsdException w:name="Body Text Inden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TOC Heading One RFP"/>
    <w:basedOn w:val="Normal"/>
    <w:next w:val="Normal"/>
    <w:link w:val="Heading1Char"/>
    <w:qFormat/>
    <w:rsid w:val="00654B4D"/>
    <w:pPr>
      <w:keepNext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4B4D"/>
    <w:pPr>
      <w:keepNext/>
      <w:keepLines/>
      <w:spacing w:before="200"/>
      <w:contextualSpacing/>
      <w:outlineLvl w:val="1"/>
    </w:pPr>
    <w:rPr>
      <w:rFonts w:ascii="Arial" w:hAnsi="Arial" w:cs="Arial"/>
      <w:b/>
      <w:bCs/>
      <w:color w:val="4F81BD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4B4D"/>
    <w:pPr>
      <w:keepNext/>
      <w:keepLines/>
      <w:spacing w:before="200"/>
      <w:contextualSpacing/>
      <w:outlineLvl w:val="2"/>
    </w:pPr>
    <w:rPr>
      <w:rFonts w:ascii="Arial" w:hAnsi="Arial" w:cs="Arial"/>
      <w:b/>
      <w:bCs/>
      <w:color w:val="4F81BD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54B4D"/>
    <w:pPr>
      <w:keepNext/>
      <w:keepLines/>
      <w:spacing w:before="200"/>
      <w:ind w:left="1080"/>
      <w:contextualSpacing/>
      <w:outlineLvl w:val="3"/>
    </w:pPr>
    <w:rPr>
      <w:rFonts w:ascii="Arial" w:hAnsi="Arial" w:cs="Arial"/>
      <w:b/>
      <w:bCs/>
      <w:i/>
      <w:iCs/>
      <w:color w:val="4F81BD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4B4D"/>
    <w:pPr>
      <w:keepNext/>
      <w:keepLines/>
      <w:spacing w:before="200"/>
      <w:outlineLvl w:val="4"/>
    </w:pPr>
    <w:rPr>
      <w:rFonts w:ascii="Cambria" w:hAnsi="Cambria"/>
      <w:color w:val="243F60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4B4D"/>
    <w:pPr>
      <w:keepNext/>
      <w:keepLines/>
      <w:spacing w:before="200"/>
      <w:outlineLvl w:val="7"/>
    </w:pPr>
    <w:rPr>
      <w:rFonts w:ascii="Cambria" w:hAnsi="Cambria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4B4D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OC Heading One RFP Char"/>
    <w:basedOn w:val="DefaultParagraphFont"/>
    <w:link w:val="Heading1"/>
    <w:rsid w:val="00654B4D"/>
    <w:rPr>
      <w:rFonts w:ascii="Univers" w:hAnsi="Univers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54B4D"/>
    <w:rPr>
      <w:rFonts w:ascii="Arial" w:hAnsi="Arial" w:cs="Arial"/>
      <w:b/>
      <w:bCs/>
      <w:color w:val="4F81BD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654B4D"/>
    <w:rPr>
      <w:rFonts w:ascii="Arial" w:hAnsi="Arial" w:cs="Arial"/>
      <w:b/>
      <w:bCs/>
      <w:color w:val="4F81BD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54B4D"/>
    <w:rPr>
      <w:rFonts w:ascii="Arial" w:hAnsi="Arial" w:cs="Arial"/>
      <w:b/>
      <w:bCs/>
      <w:i/>
      <w:iCs/>
      <w:color w:val="4F81BD"/>
      <w:sz w:val="22"/>
      <w:szCs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B4D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F3E"/>
  </w:style>
  <w:style w:type="character" w:styleId="PageNumber">
    <w:name w:val="page number"/>
    <w:basedOn w:val="DefaultParagraphFont"/>
    <w:uiPriority w:val="99"/>
  </w:style>
  <w:style w:type="character" w:customStyle="1" w:styleId="phone">
    <w:name w:val="phone"/>
    <w:basedOn w:val="DefaultParagraphFont"/>
    <w:rsid w:val="00B50CA7"/>
  </w:style>
  <w:style w:type="paragraph" w:styleId="BalloonText">
    <w:name w:val="Balloon Text"/>
    <w:basedOn w:val="Normal"/>
    <w:link w:val="BalloonTextChar"/>
    <w:uiPriority w:val="99"/>
    <w:semiHidden/>
    <w:rsid w:val="009238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54B4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0C74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C747D"/>
  </w:style>
  <w:style w:type="character" w:customStyle="1" w:styleId="CommentTextChar">
    <w:name w:val="Comment Text Char"/>
    <w:basedOn w:val="DefaultParagraphFont"/>
    <w:link w:val="CommentText"/>
    <w:uiPriority w:val="99"/>
    <w:rsid w:val="000C747D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0C747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C747D"/>
    <w:rPr>
      <w:b/>
      <w:bCs/>
    </w:rPr>
  </w:style>
  <w:style w:type="paragraph" w:styleId="Revision">
    <w:name w:val="Revision"/>
    <w:hidden/>
    <w:uiPriority w:val="99"/>
    <w:semiHidden/>
    <w:rsid w:val="000C747D"/>
  </w:style>
  <w:style w:type="character" w:styleId="Hyperlink">
    <w:name w:val="Hyperlink"/>
    <w:uiPriority w:val="99"/>
    <w:rsid w:val="00506EF1"/>
    <w:rPr>
      <w:color w:val="0000FF"/>
      <w:u w:val="single"/>
    </w:rPr>
  </w:style>
  <w:style w:type="table" w:styleId="TableGrid">
    <w:name w:val="Table Grid"/>
    <w:basedOn w:val="TableNormal"/>
    <w:uiPriority w:val="59"/>
    <w:rsid w:val="00480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863EE6"/>
    <w:pPr>
      <w:spacing w:after="200"/>
      <w:ind w:left="720"/>
      <w:contextualSpacing/>
    </w:pPr>
    <w:rPr>
      <w:rFonts w:ascii="Arial" w:eastAsia="Calibri" w:hAnsi="Arial" w:cs="Arial"/>
      <w:sz w:val="24"/>
      <w:szCs w:val="24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rsid w:val="00077D2A"/>
    <w:rPr>
      <w:rFonts w:ascii="Arial" w:eastAsia="Calibri" w:hAnsi="Arial" w:cs="Arial"/>
      <w:sz w:val="24"/>
      <w:szCs w:val="24"/>
    </w:rPr>
  </w:style>
  <w:style w:type="paragraph" w:customStyle="1" w:styleId="xmsonormal">
    <w:name w:val="x_msonormal"/>
    <w:basedOn w:val="Normal"/>
    <w:rsid w:val="000928BB"/>
    <w:rPr>
      <w:rFonts w:ascii="Calibri" w:eastAsiaTheme="minorHAnsi" w:hAnsi="Calibri" w:cs="Calibri"/>
      <w:sz w:val="22"/>
      <w:szCs w:val="22"/>
    </w:rPr>
  </w:style>
  <w:style w:type="paragraph" w:customStyle="1" w:styleId="xxmsonormal">
    <w:name w:val="x_xmsonormal"/>
    <w:basedOn w:val="Normal"/>
    <w:rsid w:val="000928BB"/>
    <w:rPr>
      <w:rFonts w:ascii="Calibri" w:eastAsiaTheme="minorHAnsi" w:hAnsi="Calibri" w:cs="Calibri"/>
      <w:sz w:val="22"/>
      <w:szCs w:val="22"/>
    </w:rPr>
  </w:style>
  <w:style w:type="paragraph" w:customStyle="1" w:styleId="xxmsolistparagraph">
    <w:name w:val="x_xmsolistparagraph"/>
    <w:basedOn w:val="Normal"/>
    <w:rsid w:val="000928BB"/>
    <w:pPr>
      <w:ind w:left="720"/>
    </w:pPr>
    <w:rPr>
      <w:rFonts w:ascii="Calibri" w:eastAsiaTheme="minorHAnsi" w:hAnsi="Calibri" w:cs="Calibri"/>
    </w:rPr>
  </w:style>
  <w:style w:type="paragraph" w:styleId="BodyText">
    <w:name w:val="Body Text"/>
    <w:basedOn w:val="Normal"/>
    <w:link w:val="BodyTextChar"/>
    <w:uiPriority w:val="99"/>
    <w:qFormat/>
    <w:rsid w:val="00ED2227"/>
    <w:pPr>
      <w:spacing w:after="24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ED2227"/>
    <w:rPr>
      <w:sz w:val="24"/>
      <w:szCs w:val="24"/>
    </w:rPr>
  </w:style>
  <w:style w:type="paragraph" w:customStyle="1" w:styleId="BlackBullet">
    <w:name w:val="Black Bullet"/>
    <w:basedOn w:val="BodyText"/>
    <w:qFormat/>
    <w:rsid w:val="00ED2227"/>
    <w:pPr>
      <w:numPr>
        <w:numId w:val="19"/>
      </w:numPr>
      <w:spacing w:after="60"/>
    </w:pPr>
  </w:style>
  <w:style w:type="paragraph" w:customStyle="1" w:styleId="BlackBullet2">
    <w:name w:val="Black Bullet 2"/>
    <w:basedOn w:val="BodyText"/>
    <w:rsid w:val="00ED2227"/>
    <w:pPr>
      <w:numPr>
        <w:ilvl w:val="1"/>
        <w:numId w:val="19"/>
      </w:numPr>
      <w:spacing w:after="0"/>
    </w:pPr>
  </w:style>
  <w:style w:type="paragraph" w:customStyle="1" w:styleId="BlackBullet3">
    <w:name w:val="Black Bullet 3"/>
    <w:basedOn w:val="BlackBullet2"/>
    <w:rsid w:val="00ED2227"/>
    <w:pPr>
      <w:numPr>
        <w:ilvl w:val="2"/>
      </w:numPr>
    </w:pPr>
  </w:style>
  <w:style w:type="paragraph" w:customStyle="1" w:styleId="BlackBullet4">
    <w:name w:val="Black Bullet 4"/>
    <w:basedOn w:val="BlackBullet3"/>
    <w:rsid w:val="00ED2227"/>
    <w:pPr>
      <w:numPr>
        <w:ilvl w:val="3"/>
      </w:numPr>
    </w:pPr>
  </w:style>
  <w:style w:type="paragraph" w:styleId="NormalWeb">
    <w:name w:val="Normal (Web)"/>
    <w:basedOn w:val="Normal"/>
    <w:uiPriority w:val="99"/>
    <w:unhideWhenUsed/>
    <w:rsid w:val="002B6219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4B4D"/>
    <w:rPr>
      <w:rFonts w:ascii="Cambria" w:hAnsi="Cambria"/>
      <w:color w:val="243F6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4B4D"/>
    <w:rPr>
      <w:rFonts w:ascii="Cambria" w:hAnsi="Cambria"/>
      <w:color w:val="4040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4B4D"/>
    <w:rPr>
      <w:rFonts w:ascii="Cambria" w:hAnsi="Cambria"/>
      <w:i/>
      <w:iCs/>
      <w:color w:val="404040"/>
    </w:rPr>
  </w:style>
  <w:style w:type="character" w:customStyle="1" w:styleId="Char">
    <w:name w:val="Char"/>
    <w:rsid w:val="00654B4D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BodyText2">
    <w:name w:val="Body Text 2"/>
    <w:basedOn w:val="Normal"/>
    <w:link w:val="BodyText2Char"/>
    <w:rsid w:val="00654B4D"/>
    <w:pPr>
      <w:spacing w:after="120" w:line="480" w:lineRule="auto"/>
    </w:pPr>
    <w:rPr>
      <w:rFonts w:ascii="Arial" w:hAnsi="Arial"/>
      <w:sz w:val="24"/>
    </w:rPr>
  </w:style>
  <w:style w:type="character" w:customStyle="1" w:styleId="BodyText2Char">
    <w:name w:val="Body Text 2 Char"/>
    <w:basedOn w:val="DefaultParagraphFont"/>
    <w:link w:val="BodyText2"/>
    <w:rsid w:val="00654B4D"/>
    <w:rPr>
      <w:rFonts w:ascii="Arial" w:hAnsi="Arial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654B4D"/>
    <w:pPr>
      <w:tabs>
        <w:tab w:val="left" w:pos="1350"/>
        <w:tab w:val="right" w:leader="dot" w:pos="9350"/>
      </w:tabs>
      <w:spacing w:after="100"/>
      <w:ind w:left="1350" w:hanging="1110"/>
    </w:pPr>
    <w:rPr>
      <w:rFonts w:ascii="Arial" w:eastAsia="Calibri" w:hAnsi="Arial" w:cs="Arial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654B4D"/>
    <w:pPr>
      <w:tabs>
        <w:tab w:val="left" w:pos="1320"/>
        <w:tab w:val="right" w:leader="dot" w:pos="9350"/>
      </w:tabs>
      <w:spacing w:after="100"/>
      <w:ind w:left="1350" w:hanging="990"/>
    </w:pPr>
    <w:rPr>
      <w:rFonts w:ascii="Arial" w:eastAsia="Calibri" w:hAnsi="Arial" w:cs="Arial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654B4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54B4D"/>
    <w:rPr>
      <w:rFonts w:ascii="Cambria" w:hAnsi="Cambria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4B4D"/>
    <w:pPr>
      <w:numPr>
        <w:ilvl w:val="1"/>
      </w:numPr>
      <w:spacing w:after="200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54B4D"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BodyText-RFP">
    <w:name w:val="Body Text-RFP"/>
    <w:basedOn w:val="Normal"/>
    <w:qFormat/>
    <w:rsid w:val="00654B4D"/>
    <w:pPr>
      <w:spacing w:after="200" w:line="276" w:lineRule="auto"/>
    </w:pPr>
    <w:rPr>
      <w:rFonts w:ascii="Arial" w:hAnsi="Arial" w:cs="Arial"/>
      <w:color w:val="000000"/>
      <w:sz w:val="22"/>
      <w:szCs w:val="22"/>
    </w:rPr>
  </w:style>
  <w:style w:type="paragraph" w:customStyle="1" w:styleId="Bullet-1">
    <w:name w:val="Bullet-1"/>
    <w:basedOn w:val="BodyText-RFP"/>
    <w:qFormat/>
    <w:rsid w:val="00654B4D"/>
    <w:pPr>
      <w:numPr>
        <w:numId w:val="38"/>
      </w:numPr>
    </w:pPr>
  </w:style>
  <w:style w:type="paragraph" w:styleId="Caption">
    <w:name w:val="caption"/>
    <w:basedOn w:val="Normal"/>
    <w:next w:val="Normal"/>
    <w:link w:val="CaptionChar"/>
    <w:uiPriority w:val="35"/>
    <w:qFormat/>
    <w:rsid w:val="00654B4D"/>
    <w:pPr>
      <w:keepNext/>
    </w:pPr>
    <w:rPr>
      <w:rFonts w:ascii="Arial" w:hAnsi="Arial" w:cs="Arial"/>
      <w:b/>
      <w:bCs/>
    </w:rPr>
  </w:style>
  <w:style w:type="character" w:customStyle="1" w:styleId="CaptionChar">
    <w:name w:val="Caption Char"/>
    <w:link w:val="Caption"/>
    <w:uiPriority w:val="35"/>
    <w:rsid w:val="00654B4D"/>
    <w:rPr>
      <w:rFonts w:ascii="Arial" w:hAnsi="Arial" w:cs="Arial"/>
      <w:b/>
      <w:bCs/>
    </w:rPr>
  </w:style>
  <w:style w:type="paragraph" w:customStyle="1" w:styleId="TableTextLeft">
    <w:name w:val="TableTextLeft"/>
    <w:basedOn w:val="Normal"/>
    <w:rsid w:val="00654B4D"/>
    <w:pPr>
      <w:tabs>
        <w:tab w:val="left" w:pos="720"/>
        <w:tab w:val="left" w:pos="1440"/>
      </w:tabs>
      <w:spacing w:before="20" w:after="20"/>
    </w:pPr>
    <w:rPr>
      <w:rFonts w:ascii="Arial" w:hAnsi="Arial"/>
      <w:lang w:bidi="en-US"/>
    </w:rPr>
  </w:style>
  <w:style w:type="paragraph" w:customStyle="1" w:styleId="TableTextCenter">
    <w:name w:val="TableTextCenter"/>
    <w:basedOn w:val="TableTextLeft"/>
    <w:rsid w:val="00654B4D"/>
    <w:pPr>
      <w:jc w:val="center"/>
    </w:pPr>
  </w:style>
  <w:style w:type="paragraph" w:customStyle="1" w:styleId="TableHeader">
    <w:name w:val="TableHeader"/>
    <w:basedOn w:val="Normal"/>
    <w:rsid w:val="00654B4D"/>
    <w:pPr>
      <w:keepNext/>
      <w:tabs>
        <w:tab w:val="left" w:pos="720"/>
        <w:tab w:val="left" w:pos="1440"/>
        <w:tab w:val="left" w:pos="1800"/>
      </w:tabs>
      <w:spacing w:before="20" w:after="20"/>
      <w:jc w:val="center"/>
    </w:pPr>
    <w:rPr>
      <w:rFonts w:ascii="Arial" w:hAnsi="Arial"/>
      <w:b/>
      <w:smallCaps/>
      <w:lang w:bidi="en-US"/>
    </w:rPr>
  </w:style>
  <w:style w:type="paragraph" w:customStyle="1" w:styleId="Default">
    <w:name w:val="Default"/>
    <w:rsid w:val="00654B4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54B4D"/>
    <w:pPr>
      <w:spacing w:after="120" w:line="480" w:lineRule="auto"/>
      <w:ind w:left="360"/>
    </w:pPr>
    <w:rPr>
      <w:rFonts w:ascii="Arial" w:eastAsia="Calibri" w:hAnsi="Arial" w:cs="Arial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54B4D"/>
    <w:rPr>
      <w:rFonts w:ascii="Arial" w:eastAsia="Calibri" w:hAnsi="Arial" w:cs="Arial"/>
      <w:sz w:val="24"/>
      <w:szCs w:val="24"/>
    </w:rPr>
  </w:style>
  <w:style w:type="paragraph" w:styleId="ListBullet5">
    <w:name w:val="List Bullet 5"/>
    <w:basedOn w:val="Normal"/>
    <w:uiPriority w:val="99"/>
    <w:unhideWhenUsed/>
    <w:rsid w:val="00654B4D"/>
    <w:pPr>
      <w:numPr>
        <w:numId w:val="39"/>
      </w:numPr>
      <w:tabs>
        <w:tab w:val="clear" w:pos="360"/>
      </w:tabs>
      <w:spacing w:after="200"/>
      <w:ind w:left="1080"/>
      <w:contextualSpacing/>
    </w:pPr>
    <w:rPr>
      <w:rFonts w:ascii="Arial" w:eastAsia="Calibri" w:hAnsi="Arial" w:cs="Arial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654B4D"/>
    <w:pPr>
      <w:widowControl w:val="0"/>
      <w:autoSpaceDE w:val="0"/>
      <w:autoSpaceDN w:val="0"/>
      <w:adjustRightInd w:val="0"/>
      <w:spacing w:line="241" w:lineRule="atLeast"/>
    </w:pPr>
    <w:rPr>
      <w:rFonts w:ascii="Open Sans" w:eastAsiaTheme="minorEastAsia" w:hAnsi="Open Sans"/>
      <w:sz w:val="24"/>
      <w:szCs w:val="24"/>
    </w:rPr>
  </w:style>
  <w:style w:type="character" w:styleId="FollowedHyperlink">
    <w:name w:val="FollowedHyperlink"/>
    <w:basedOn w:val="DefaultParagraphFont"/>
    <w:uiPriority w:val="99"/>
    <w:unhideWhenUsed/>
    <w:rsid w:val="00654B4D"/>
    <w:rPr>
      <w:color w:val="954F72" w:themeColor="followedHyperlink"/>
      <w:u w:val="single"/>
    </w:rPr>
  </w:style>
  <w:style w:type="paragraph" w:customStyle="1" w:styleId="BodyText4Outline">
    <w:name w:val="Body Text 4 Outline"/>
    <w:basedOn w:val="Normal"/>
    <w:rsid w:val="00654B4D"/>
    <w:pPr>
      <w:numPr>
        <w:ilvl w:val="3"/>
        <w:numId w:val="42"/>
      </w:numPr>
      <w:spacing w:before="120" w:after="120"/>
      <w:outlineLvl w:val="2"/>
    </w:pPr>
    <w:rPr>
      <w:rFonts w:ascii="Arial" w:hAnsi="Arial"/>
      <w:snapToGrid w:val="0"/>
      <w:sz w:val="24"/>
    </w:rPr>
  </w:style>
  <w:style w:type="paragraph" w:customStyle="1" w:styleId="BodyText4">
    <w:name w:val="Body Text 4"/>
    <w:basedOn w:val="BodyText3"/>
    <w:rsid w:val="00654B4D"/>
    <w:pPr>
      <w:spacing w:before="120"/>
      <w:ind w:left="864"/>
    </w:pPr>
    <w:rPr>
      <w:rFonts w:eastAsia="Times New Roman" w:cs="Times New Roman"/>
      <w:snapToGrid w:val="0"/>
      <w:sz w:val="24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654B4D"/>
    <w:pPr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54B4D"/>
    <w:rPr>
      <w:rFonts w:ascii="Arial" w:eastAsia="Calibri" w:hAnsi="Arial" w:cs="Arial"/>
      <w:sz w:val="16"/>
      <w:szCs w:val="16"/>
    </w:rPr>
  </w:style>
  <w:style w:type="paragraph" w:customStyle="1" w:styleId="BodyText3Outline">
    <w:name w:val="Body Text 3 Outline"/>
    <w:basedOn w:val="Normal"/>
    <w:rsid w:val="00654B4D"/>
    <w:pPr>
      <w:numPr>
        <w:ilvl w:val="2"/>
        <w:numId w:val="40"/>
      </w:numPr>
      <w:spacing w:before="120" w:after="120"/>
      <w:outlineLvl w:val="2"/>
    </w:pPr>
    <w:rPr>
      <w:rFonts w:ascii="Arial" w:hAnsi="Arial"/>
      <w:snapToGrid w:val="0"/>
      <w:sz w:val="24"/>
    </w:rPr>
  </w:style>
  <w:style w:type="paragraph" w:customStyle="1" w:styleId="a">
    <w:name w:val="_"/>
    <w:basedOn w:val="Normal"/>
    <w:rsid w:val="00654B4D"/>
    <w:pPr>
      <w:widowControl w:val="0"/>
      <w:spacing w:before="120" w:after="120"/>
      <w:ind w:left="720" w:hanging="720"/>
    </w:pPr>
    <w:rPr>
      <w:rFonts w:ascii="Arial" w:hAnsi="Arial"/>
      <w:snapToGrid w:val="0"/>
      <w:sz w:val="24"/>
    </w:rPr>
  </w:style>
  <w:style w:type="paragraph" w:customStyle="1" w:styleId="BodyText5Outline">
    <w:name w:val="Body Text 5 Outline"/>
    <w:basedOn w:val="Normal"/>
    <w:next w:val="Normal"/>
    <w:rsid w:val="00654B4D"/>
    <w:pPr>
      <w:numPr>
        <w:ilvl w:val="4"/>
        <w:numId w:val="41"/>
      </w:numPr>
      <w:spacing w:before="120" w:after="120"/>
    </w:pPr>
    <w:rPr>
      <w:rFonts w:ascii="Arial" w:hAnsi="Arial"/>
      <w:snapToGrid w:val="0"/>
      <w:sz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54B4D"/>
    <w:pPr>
      <w:spacing w:after="120"/>
      <w:ind w:left="360"/>
    </w:pPr>
    <w:rPr>
      <w:rFonts w:ascii="Arial" w:eastAsia="Calibri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54B4D"/>
    <w:rPr>
      <w:rFonts w:ascii="Arial" w:eastAsia="Calibri" w:hAnsi="Arial" w:cs="Arial"/>
      <w:sz w:val="24"/>
      <w:szCs w:val="24"/>
    </w:rPr>
  </w:style>
  <w:style w:type="paragraph" w:styleId="NoSpacing">
    <w:name w:val="No Spacing"/>
    <w:uiPriority w:val="1"/>
    <w:qFormat/>
    <w:rsid w:val="00654B4D"/>
    <w:rPr>
      <w:rFonts w:ascii="Arial" w:eastAsia="Calibri" w:hAnsi="Arial" w:cs="Arial"/>
      <w:sz w:val="24"/>
      <w:szCs w:val="24"/>
    </w:rPr>
  </w:style>
  <w:style w:type="paragraph" w:customStyle="1" w:styleId="BlockLine">
    <w:name w:val="Block Line"/>
    <w:basedOn w:val="Normal"/>
    <w:next w:val="Normal"/>
    <w:rsid w:val="00654B4D"/>
    <w:pPr>
      <w:pBdr>
        <w:top w:val="single" w:sz="6" w:space="1" w:color="auto"/>
        <w:between w:val="single" w:sz="6" w:space="1" w:color="auto"/>
      </w:pBdr>
      <w:spacing w:before="240"/>
      <w:ind w:left="1728"/>
    </w:pPr>
    <w:rPr>
      <w:sz w:val="24"/>
    </w:rPr>
  </w:style>
  <w:style w:type="paragraph" w:customStyle="1" w:styleId="BulletText1">
    <w:name w:val="Bullet Text 1"/>
    <w:basedOn w:val="Normal"/>
    <w:link w:val="BulletText1Char"/>
    <w:rsid w:val="00654B4D"/>
    <w:pPr>
      <w:numPr>
        <w:numId w:val="43"/>
      </w:numPr>
    </w:pPr>
    <w:rPr>
      <w:sz w:val="24"/>
    </w:rPr>
  </w:style>
  <w:style w:type="character" w:customStyle="1" w:styleId="BulletText1Char">
    <w:name w:val="Bullet Text 1 Char"/>
    <w:link w:val="BulletText1"/>
    <w:locked/>
    <w:rsid w:val="00654B4D"/>
    <w:rPr>
      <w:sz w:val="24"/>
    </w:rPr>
  </w:style>
  <w:style w:type="paragraph" w:customStyle="1" w:styleId="EmbeddedText">
    <w:name w:val="Embedded Text"/>
    <w:basedOn w:val="Normal"/>
    <w:rsid w:val="00654B4D"/>
    <w:rPr>
      <w:sz w:val="24"/>
    </w:rPr>
  </w:style>
  <w:style w:type="paragraph" w:customStyle="1" w:styleId="NoteText">
    <w:name w:val="Note Text"/>
    <w:basedOn w:val="Normal"/>
    <w:rsid w:val="00654B4D"/>
    <w:rPr>
      <w:sz w:val="24"/>
    </w:rPr>
  </w:style>
  <w:style w:type="paragraph" w:customStyle="1" w:styleId="TableHeaderText">
    <w:name w:val="Table Header Text"/>
    <w:basedOn w:val="Normal"/>
    <w:rsid w:val="00654B4D"/>
    <w:pPr>
      <w:jc w:val="center"/>
    </w:pPr>
    <w:rPr>
      <w:b/>
      <w:sz w:val="24"/>
    </w:rPr>
  </w:style>
  <w:style w:type="character" w:customStyle="1" w:styleId="contextualextensionhighlight">
    <w:name w:val="contextualextensionhighlight"/>
    <w:basedOn w:val="DefaultParagraphFont"/>
    <w:rsid w:val="00654B4D"/>
  </w:style>
  <w:style w:type="paragraph" w:customStyle="1" w:styleId="TableText">
    <w:name w:val="Table Text"/>
    <w:basedOn w:val="Normal"/>
    <w:next w:val="Normal"/>
    <w:link w:val="TableTextChar"/>
    <w:qFormat/>
    <w:rsid w:val="00654B4D"/>
    <w:rPr>
      <w:rFonts w:ascii="Arial" w:eastAsiaTheme="minorHAnsi" w:hAnsi="Arial" w:cstheme="minorBidi"/>
      <w:color w:val="000000"/>
      <w:szCs w:val="22"/>
    </w:rPr>
  </w:style>
  <w:style w:type="character" w:customStyle="1" w:styleId="TableTextChar">
    <w:name w:val="Table Text Char"/>
    <w:basedOn w:val="DefaultParagraphFont"/>
    <w:link w:val="TableText"/>
    <w:rsid w:val="00654B4D"/>
    <w:rPr>
      <w:rFonts w:ascii="Arial" w:eastAsiaTheme="minorHAnsi" w:hAnsi="Arial" w:cstheme="minorBid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7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457705F2D74F4489ED3A42D41B7B4F" ma:contentTypeVersion="0" ma:contentTypeDescription="Create a new document." ma:contentTypeScope="" ma:versionID="8f1c37f7caece2a2b9e49f7003645a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D796A-AC87-4ECB-82BB-870DCEA6B9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05235B-AF95-4CF3-8607-552D00D453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28C56-9513-42E4-8F68-20304DA43DD6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65EAFBA-0C11-437F-A73E-98EC7CD9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SCOPE OF WORK</vt:lpstr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WORK</dc:title>
  <dc:subject/>
  <dc:creator>David Greene</dc:creator>
  <cp:keywords/>
  <cp:lastModifiedBy>Kanenaga, Karissa (CoveredCA)</cp:lastModifiedBy>
  <cp:revision>4</cp:revision>
  <cp:lastPrinted>2012-01-03T15:59:00Z</cp:lastPrinted>
  <dcterms:created xsi:type="dcterms:W3CDTF">2019-06-27T18:15:00Z</dcterms:created>
  <dcterms:modified xsi:type="dcterms:W3CDTF">2019-07-02T15:52:00Z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0x010100A3457705F2D74F4489ED3A42D41B7B4F</vt:lpwstr>
  </property>
</Properties>
</file>